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FC" w:rsidRDefault="008C74FC" w:rsidP="008C74F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8C74FC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Wszystkie informacje będą znajdować się na naszej stronie internetowej.</w:t>
      </w:r>
    </w:p>
    <w:p w:rsidR="008C74FC" w:rsidRDefault="008C74FC" w:rsidP="008C74F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8C74FC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Prosimy na bieżąco śledzić komunikaty.</w:t>
      </w:r>
    </w:p>
    <w:p w:rsidR="008C74FC" w:rsidRPr="008C74FC" w:rsidRDefault="008C74FC" w:rsidP="008C74F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u w:val="single"/>
          <w:lang w:eastAsia="pl-PL"/>
        </w:rPr>
      </w:pPr>
      <w:r w:rsidRPr="008C74FC">
        <w:rPr>
          <w:rFonts w:ascii="Arial" w:eastAsia="Times New Roman" w:hAnsi="Arial" w:cs="Arial"/>
          <w:b/>
          <w:bCs/>
          <w:color w:val="1B1B1B"/>
          <w:sz w:val="60"/>
          <w:szCs w:val="60"/>
          <w:u w:val="single"/>
          <w:lang w:eastAsia="pl-PL"/>
        </w:rPr>
        <w:t>Zawieszenie zajęć dydaktyczno-wychowawczych w przedszkolach, szkołach i placówkach oświatowych</w:t>
      </w:r>
    </w:p>
    <w:p w:rsidR="008C74FC" w:rsidRDefault="008C74FC" w:rsidP="008C74F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8C74FC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11.03.2020</w:t>
      </w:r>
    </w:p>
    <w:p w:rsidR="008C74FC" w:rsidRDefault="008C74FC" w:rsidP="008C74F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 w:rsidRPr="008C74FC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8C74FC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koronawirusa</w:t>
      </w:r>
      <w:proofErr w:type="spellEnd"/>
      <w:r w:rsidRPr="008C74FC"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.</w:t>
      </w:r>
    </w:p>
    <w:p w:rsidR="008C74FC" w:rsidRPr="008C74FC" w:rsidRDefault="008C74FC" w:rsidP="008C74F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noProof/>
          <w:color w:val="1B1B1B"/>
          <w:lang w:eastAsia="pl-PL"/>
        </w:rPr>
        <w:drawing>
          <wp:inline distT="0" distB="0" distL="0" distR="0">
            <wp:extent cx="6264000" cy="2641755"/>
            <wp:effectExtent l="0" t="0" r="3810" b="6350"/>
            <wp:docPr id="1" name="Obraz 1" descr="Grafika z napisem zawieszenie zajęć dydaktyczno-wychowawczych w przedszkolach, szkołach i placówkach oświatowy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z napisem zawieszenie zajęć dydaktyczno-wychowawczych w przedszkolach, szkołach i placówkach oświatowych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26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FC" w:rsidRDefault="008C74FC" w:rsidP="008C74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  <w:t>Zawieszenie zajęć dydaktyczno-wychowawczych</w:t>
      </w: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Zawieszenie zajęć dotyczy</w:t>
      </w:r>
      <w:r w:rsidRPr="008C74FC">
        <w:rPr>
          <w:rFonts w:ascii="inherit" w:eastAsia="Times New Roman" w:hAnsi="inherit" w:cs="Arial"/>
          <w:b/>
          <w:color w:val="1B1B1B"/>
          <w:sz w:val="21"/>
          <w:szCs w:val="21"/>
          <w:shd w:val="clear" w:color="auto" w:fill="FFFFFF"/>
          <w:lang w:eastAsia="pl-PL"/>
        </w:rPr>
        <w:t xml:space="preserve"> przedszkoli</w:t>
      </w: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, szkół i placówek oświatowych (publicznych i niepublicznych), z wyjątkiem: </w:t>
      </w:r>
    </w:p>
    <w:p w:rsidR="008C74FC" w:rsidRPr="008C74FC" w:rsidRDefault="008C74FC" w:rsidP="008C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poradni psychologiczno-pedagogicznych;</w:t>
      </w:r>
    </w:p>
    <w:p w:rsidR="008C74FC" w:rsidRPr="008C74FC" w:rsidRDefault="008C74FC" w:rsidP="008C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specjalnych ośrodków szkolno-wychowawczych;</w:t>
      </w:r>
    </w:p>
    <w:p w:rsidR="008C74FC" w:rsidRPr="008C74FC" w:rsidRDefault="008C74FC" w:rsidP="008C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8C74FC" w:rsidRPr="008C74FC" w:rsidRDefault="008C74FC" w:rsidP="008C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przedszkoli i szkół w podmiotach leczniczych i jednostkach pomocy społecznej;</w:t>
      </w:r>
    </w:p>
    <w:p w:rsidR="008C74FC" w:rsidRPr="008C74FC" w:rsidRDefault="008C74FC" w:rsidP="008C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szkół w zakładach poprawczych i schroniskach dla nieletnich;</w:t>
      </w:r>
    </w:p>
    <w:p w:rsidR="008C74FC" w:rsidRPr="008C74FC" w:rsidRDefault="008C74FC" w:rsidP="008C74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shd w:val="clear" w:color="auto" w:fill="FFFFFF"/>
          <w:lang w:eastAsia="pl-PL"/>
        </w:rPr>
        <w:t>szkół przy zakładach karnych i aresztach śledczych.</w:t>
      </w: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  <w:t>Rodzicu,</w:t>
      </w:r>
    </w:p>
    <w:p w:rsidR="008C74FC" w:rsidRPr="008C74FC" w:rsidRDefault="008C74FC" w:rsidP="008C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8C74FC" w:rsidRPr="008C74FC" w:rsidRDefault="008C74FC" w:rsidP="008C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jeśli masz dziecko w wieku do 8 lat, przysługuje Ci zasiłek opiekuńczy do 14 dni. </w:t>
      </w:r>
      <w:r w:rsidRPr="008C74FC">
        <w:rPr>
          <w:rFonts w:ascii="inherit" w:eastAsia="Times New Roman" w:hAnsi="inherit" w:cs="Arial"/>
          <w:b/>
          <w:color w:val="1B1B1B"/>
          <w:sz w:val="21"/>
          <w:szCs w:val="21"/>
          <w:lang w:eastAsia="pl-PL"/>
        </w:rPr>
        <w:t>Szczegółowe informacje znajdziesz na stronie internetowej ZUS;</w:t>
      </w:r>
    </w:p>
    <w:p w:rsidR="008C74FC" w:rsidRPr="008C74FC" w:rsidRDefault="008C74FC" w:rsidP="008C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8C74FC" w:rsidRPr="008C74FC" w:rsidRDefault="008C74FC" w:rsidP="008C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8C74FC" w:rsidRPr="008C74FC" w:rsidRDefault="008C74FC" w:rsidP="008C74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śledź na bieżąco komunikaty GIS, MZ i MEN o sytuacji epidemiologicznej w kraju oraz informacje przesyłane przez dyrektora szkoły.</w:t>
      </w: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Osoby wracające z regionów zarażonych </w:t>
      </w:r>
      <w:proofErr w:type="spellStart"/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koronawirusem</w:t>
      </w:r>
      <w:proofErr w:type="spellEnd"/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koronawirusa</w:t>
      </w:r>
      <w:proofErr w:type="spellEnd"/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 na stronie: </w:t>
      </w:r>
      <w:r w:rsidRPr="008C74FC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gov.pl/</w:t>
      </w:r>
      <w:proofErr w:type="spellStart"/>
      <w:r w:rsidRPr="008C74FC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koronawirus</w:t>
      </w:r>
      <w:proofErr w:type="spellEnd"/>
    </w:p>
    <w:p w:rsidR="0019348A" w:rsidRDefault="0019348A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Podejrzewasz u siebie </w:t>
      </w:r>
      <w:proofErr w:type="spellStart"/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koronawirusa</w:t>
      </w:r>
      <w:proofErr w:type="spellEnd"/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? </w:t>
      </w:r>
      <w:r w:rsidRPr="008C74FC">
        <w:rPr>
          <w:rFonts w:ascii="inherit" w:eastAsia="Times New Roman" w:hAnsi="inherit" w:cs="Arial"/>
          <w:b/>
          <w:bCs/>
          <w:color w:val="1B1B1B"/>
          <w:sz w:val="21"/>
          <w:szCs w:val="21"/>
          <w:lang w:eastAsia="pl-PL"/>
        </w:rPr>
        <w:t>Zadzwoń pod numer 800 190 590</w:t>
      </w: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!</w:t>
      </w:r>
    </w:p>
    <w:p w:rsidR="0019348A" w:rsidRDefault="0019348A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19348A" w:rsidRDefault="0019348A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B1B1B"/>
          <w:sz w:val="21"/>
          <w:szCs w:val="21"/>
          <w:lang w:eastAsia="pl-PL"/>
        </w:rPr>
      </w:pPr>
    </w:p>
    <w:p w:rsidR="008C74FC" w:rsidRP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De</w:t>
      </w:r>
      <w:r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 xml:space="preserve">partament Informacji i Promocji </w:t>
      </w:r>
      <w:r w:rsidRPr="008C74FC">
        <w:rPr>
          <w:rFonts w:ascii="inherit" w:eastAsia="Times New Roman" w:hAnsi="inherit" w:cs="Arial"/>
          <w:color w:val="1B1B1B"/>
          <w:sz w:val="21"/>
          <w:szCs w:val="21"/>
          <w:lang w:eastAsia="pl-PL"/>
        </w:rPr>
        <w:t>Ministerstwo Edukacji Narodowej</w:t>
      </w:r>
    </w:p>
    <w:p w:rsidR="008C74FC" w:rsidRPr="008C74FC" w:rsidRDefault="008C74FC" w:rsidP="008C74FC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C74FC">
        <w:rPr>
          <w:rFonts w:ascii="Arial" w:eastAsia="Times New Roman" w:hAnsi="Arial" w:cs="Arial"/>
          <w:color w:val="1B1B1B"/>
          <w:lang w:eastAsia="pl-PL"/>
        </w:rPr>
        <w:t> </w:t>
      </w:r>
    </w:p>
    <w:p w:rsidR="008C74FC" w:rsidRDefault="008C74FC" w:rsidP="008C74FC">
      <w:pPr>
        <w:jc w:val="both"/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8C74FC" w:rsidRDefault="008C74FC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A1AA6" w:rsidRDefault="00BA1AA6" w:rsidP="008C74FC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1B1B1B"/>
          <w:sz w:val="21"/>
          <w:szCs w:val="21"/>
          <w:shd w:val="clear" w:color="auto" w:fill="FFFFFF"/>
          <w:lang w:eastAsia="pl-PL"/>
        </w:rPr>
      </w:pPr>
    </w:p>
    <w:p w:rsidR="00B02390" w:rsidRDefault="00B02390" w:rsidP="008C74FC">
      <w:pPr>
        <w:jc w:val="both"/>
      </w:pPr>
      <w:bookmarkStart w:id="0" w:name="_GoBack"/>
      <w:bookmarkEnd w:id="0"/>
    </w:p>
    <w:sectPr w:rsidR="00B02390" w:rsidSect="008C74F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B5D"/>
    <w:multiLevelType w:val="multilevel"/>
    <w:tmpl w:val="A5C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743B7"/>
    <w:multiLevelType w:val="multilevel"/>
    <w:tmpl w:val="26E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17834"/>
    <w:multiLevelType w:val="multilevel"/>
    <w:tmpl w:val="7AB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32115A"/>
    <w:multiLevelType w:val="multilevel"/>
    <w:tmpl w:val="C32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D5079"/>
    <w:multiLevelType w:val="multilevel"/>
    <w:tmpl w:val="F0C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A1396B"/>
    <w:multiLevelType w:val="multilevel"/>
    <w:tmpl w:val="DE14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89"/>
    <w:rsid w:val="0019348A"/>
    <w:rsid w:val="00287E46"/>
    <w:rsid w:val="005A1532"/>
    <w:rsid w:val="008C74FC"/>
    <w:rsid w:val="00B02390"/>
    <w:rsid w:val="00BA1AA6"/>
    <w:rsid w:val="00D517D6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7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8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4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7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8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8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4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cp:lastPrinted>2020-03-11T12:31:00Z</cp:lastPrinted>
  <dcterms:created xsi:type="dcterms:W3CDTF">2020-03-11T10:32:00Z</dcterms:created>
  <dcterms:modified xsi:type="dcterms:W3CDTF">2020-03-11T12:33:00Z</dcterms:modified>
</cp:coreProperties>
</file>